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1E0B" w:rsidRDefault="00071E0B" w:rsidP="00071E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071E0B" w:rsidRDefault="00071E0B" w:rsidP="00071E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«Погощанский детский сад Браславского района»</w:t>
      </w:r>
    </w:p>
    <w:p w:rsidR="00071E0B" w:rsidRDefault="00071E0B" w:rsidP="00071E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71E0B" w:rsidRDefault="00071E0B" w:rsidP="00071E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71E0B" w:rsidRDefault="00071E0B" w:rsidP="00071E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71E0B" w:rsidRDefault="00071E0B" w:rsidP="00071E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ОТЧЁТ</w:t>
      </w:r>
    </w:p>
    <w:p w:rsidR="00071E0B" w:rsidRDefault="00071E0B" w:rsidP="00071E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расходовании финансовых средств</w:t>
      </w:r>
    </w:p>
    <w:p w:rsidR="00071E0B" w:rsidRDefault="00071E0B" w:rsidP="00071E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попечительского совета </w:t>
      </w:r>
      <w:r w:rsidRPr="00A349DE">
        <w:rPr>
          <w:rFonts w:ascii="Times New Roman" w:hAnsi="Times New Roman" w:cs="Times New Roman"/>
          <w:b/>
          <w:sz w:val="30"/>
          <w:szCs w:val="30"/>
        </w:rPr>
        <w:t xml:space="preserve">за </w:t>
      </w:r>
      <w:r>
        <w:rPr>
          <w:rFonts w:ascii="Times New Roman" w:hAnsi="Times New Roman" w:cs="Times New Roman"/>
          <w:b/>
          <w:sz w:val="30"/>
          <w:szCs w:val="30"/>
        </w:rPr>
        <w:t>2 квартал 2023 года</w:t>
      </w:r>
    </w:p>
    <w:p w:rsidR="00071E0B" w:rsidRDefault="00071E0B" w:rsidP="00071E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2920"/>
        <w:gridCol w:w="1683"/>
        <w:gridCol w:w="2650"/>
        <w:gridCol w:w="4383"/>
      </w:tblGrid>
      <w:tr w:rsidR="00071E0B" w:rsidTr="00522B7A">
        <w:tc>
          <w:tcPr>
            <w:tcW w:w="2924" w:type="dxa"/>
          </w:tcPr>
          <w:p w:rsidR="00071E0B" w:rsidRDefault="00071E0B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2920" w:type="dxa"/>
          </w:tcPr>
          <w:p w:rsidR="00071E0B" w:rsidRDefault="00071E0B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приобретения</w:t>
            </w:r>
          </w:p>
        </w:tc>
        <w:tc>
          <w:tcPr>
            <w:tcW w:w="1683" w:type="dxa"/>
          </w:tcPr>
          <w:p w:rsidR="00071E0B" w:rsidRDefault="00071E0B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Сумма</w:t>
            </w:r>
          </w:p>
        </w:tc>
        <w:tc>
          <w:tcPr>
            <w:tcW w:w="2650" w:type="dxa"/>
          </w:tcPr>
          <w:p w:rsidR="00071E0B" w:rsidRDefault="00071E0B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документа</w:t>
            </w:r>
          </w:p>
        </w:tc>
        <w:tc>
          <w:tcPr>
            <w:tcW w:w="4383" w:type="dxa"/>
          </w:tcPr>
          <w:p w:rsidR="00071E0B" w:rsidRDefault="00071E0B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Цель расходования</w:t>
            </w:r>
          </w:p>
        </w:tc>
      </w:tr>
      <w:tr w:rsidR="00071E0B" w:rsidTr="00522B7A">
        <w:tc>
          <w:tcPr>
            <w:tcW w:w="2924" w:type="dxa"/>
          </w:tcPr>
          <w:p w:rsidR="00071E0B" w:rsidRDefault="00071E0B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Лакокрасочные изделия</w:t>
            </w:r>
          </w:p>
        </w:tc>
        <w:tc>
          <w:tcPr>
            <w:tcW w:w="2920" w:type="dxa"/>
          </w:tcPr>
          <w:p w:rsidR="00071E0B" w:rsidRDefault="00071E0B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29.04.2023</w:t>
            </w:r>
          </w:p>
        </w:tc>
        <w:tc>
          <w:tcPr>
            <w:tcW w:w="1683" w:type="dxa"/>
          </w:tcPr>
          <w:p w:rsidR="00071E0B" w:rsidRDefault="00071E0B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78,50</w:t>
            </w:r>
          </w:p>
        </w:tc>
        <w:tc>
          <w:tcPr>
            <w:tcW w:w="2650" w:type="dxa"/>
          </w:tcPr>
          <w:p w:rsidR="00071E0B" w:rsidRDefault="00071E0B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ТТН №3494075</w:t>
            </w:r>
          </w:p>
        </w:tc>
        <w:tc>
          <w:tcPr>
            <w:tcW w:w="4383" w:type="dxa"/>
          </w:tcPr>
          <w:p w:rsidR="00071E0B" w:rsidRDefault="00071E0B" w:rsidP="00071E0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Улучшение материально-технической базы</w:t>
            </w:r>
          </w:p>
          <w:p w:rsidR="00071E0B" w:rsidRDefault="00071E0B" w:rsidP="00071E0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(покраска новых песочниц)</w:t>
            </w:r>
          </w:p>
        </w:tc>
      </w:tr>
      <w:tr w:rsidR="00071E0B" w:rsidTr="00522B7A">
        <w:tc>
          <w:tcPr>
            <w:tcW w:w="2924" w:type="dxa"/>
          </w:tcPr>
          <w:p w:rsidR="00071E0B" w:rsidRDefault="00071E0B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Моющие средства, средства гигиены</w:t>
            </w:r>
          </w:p>
          <w:p w:rsidR="00071E0B" w:rsidRDefault="00071E0B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20" w:type="dxa"/>
          </w:tcPr>
          <w:p w:rsidR="00071E0B" w:rsidRDefault="00071E0B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13.06.2023</w:t>
            </w:r>
          </w:p>
        </w:tc>
        <w:tc>
          <w:tcPr>
            <w:tcW w:w="1683" w:type="dxa"/>
          </w:tcPr>
          <w:p w:rsidR="00071E0B" w:rsidRDefault="00071E0B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62,34</w:t>
            </w:r>
          </w:p>
        </w:tc>
        <w:tc>
          <w:tcPr>
            <w:tcW w:w="2650" w:type="dxa"/>
          </w:tcPr>
          <w:p w:rsidR="00071E0B" w:rsidRDefault="00071E0B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52289">
              <w:rPr>
                <w:rFonts w:ascii="Times New Roman" w:hAnsi="Times New Roman" w:cs="Times New Roman"/>
                <w:sz w:val="30"/>
                <w:szCs w:val="30"/>
              </w:rPr>
              <w:t>ТТН</w:t>
            </w:r>
            <w:r w:rsidR="00E919F5">
              <w:rPr>
                <w:rFonts w:ascii="Times New Roman" w:hAnsi="Times New Roman" w:cs="Times New Roman"/>
                <w:sz w:val="30"/>
                <w:szCs w:val="30"/>
              </w:rPr>
              <w:t xml:space="preserve"> № 3330349</w:t>
            </w:r>
          </w:p>
          <w:p w:rsidR="00071E0B" w:rsidRDefault="00071E0B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3" w:type="dxa"/>
          </w:tcPr>
          <w:p w:rsidR="00071E0B" w:rsidRDefault="00071E0B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Улучшение санитарно-гигиенических условий для воспитанников</w:t>
            </w:r>
          </w:p>
        </w:tc>
      </w:tr>
      <w:tr w:rsidR="00E919F5" w:rsidTr="00522B7A">
        <w:tc>
          <w:tcPr>
            <w:tcW w:w="2924" w:type="dxa"/>
          </w:tcPr>
          <w:p w:rsidR="00E919F5" w:rsidRDefault="00E919F5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Кухонная посуда</w:t>
            </w:r>
          </w:p>
        </w:tc>
        <w:tc>
          <w:tcPr>
            <w:tcW w:w="2920" w:type="dxa"/>
          </w:tcPr>
          <w:p w:rsidR="00E919F5" w:rsidRDefault="00E919F5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16.06.2023</w:t>
            </w:r>
          </w:p>
        </w:tc>
        <w:tc>
          <w:tcPr>
            <w:tcW w:w="1683" w:type="dxa"/>
          </w:tcPr>
          <w:p w:rsidR="00E919F5" w:rsidRDefault="00E919F5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55,60</w:t>
            </w:r>
          </w:p>
        </w:tc>
        <w:tc>
          <w:tcPr>
            <w:tcW w:w="2650" w:type="dxa"/>
          </w:tcPr>
          <w:p w:rsidR="00E919F5" w:rsidRPr="00852289" w:rsidRDefault="00E919F5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ТН №0201514</w:t>
            </w:r>
          </w:p>
        </w:tc>
        <w:tc>
          <w:tcPr>
            <w:tcW w:w="4383" w:type="dxa"/>
          </w:tcPr>
          <w:p w:rsidR="00E919F5" w:rsidRDefault="00E919F5" w:rsidP="00522B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Совершенствование организации питания</w:t>
            </w:r>
          </w:p>
        </w:tc>
      </w:tr>
    </w:tbl>
    <w:p w:rsidR="00071E0B" w:rsidRPr="00CC533B" w:rsidRDefault="00071E0B" w:rsidP="00071E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71E0B" w:rsidRDefault="00071E0B" w:rsidP="00071E0B"/>
    <w:p w:rsidR="000E10FA" w:rsidRDefault="000E10FA"/>
    <w:sectPr w:rsidR="000E10FA" w:rsidSect="00CC53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0B"/>
    <w:rsid w:val="00071E0B"/>
    <w:rsid w:val="000E10FA"/>
    <w:rsid w:val="00DB44B5"/>
    <w:rsid w:val="00E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74EF7-22C9-45EB-8537-2C6C97F0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E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2023-08-10T07:15:00Z</cp:lastPrinted>
  <dcterms:created xsi:type="dcterms:W3CDTF">2023-08-11T12:23:00Z</dcterms:created>
  <dcterms:modified xsi:type="dcterms:W3CDTF">2023-08-11T12:23:00Z</dcterms:modified>
</cp:coreProperties>
</file>